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D274" w14:textId="77777777" w:rsidR="00384B1D" w:rsidRDefault="007071BB" w:rsidP="00384B1D">
      <w:pPr>
        <w:rPr>
          <w:rFonts w:ascii="Arial Rounded MT Std" w:hAnsi="Arial Rounded MT Std"/>
          <w:b/>
          <w:color w:val="44C3CF"/>
          <w:sz w:val="20"/>
          <w:szCs w:val="20"/>
        </w:rPr>
      </w:pPr>
      <w:bookmarkStart w:id="0" w:name="_Hlk130811970"/>
      <w:bookmarkEnd w:id="0"/>
      <w:r>
        <w:rPr>
          <w:rFonts w:ascii="Arial Rounded MT Std" w:hAnsi="Arial Rounded MT Std"/>
          <w:noProof/>
          <w:color w:val="000000" w:themeColor="text1"/>
          <w:sz w:val="20"/>
          <w:szCs w:val="20"/>
          <w:lang w:eastAsia="en-GB"/>
        </w:rPr>
        <w:drawing>
          <wp:anchor distT="0" distB="0" distL="114300" distR="114300" simplePos="0" relativeHeight="251658240" behindDoc="1" locked="0" layoutInCell="1" allowOverlap="1" wp14:anchorId="599E2D9A" wp14:editId="599E2D9B">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55933" w14:textId="77777777" w:rsidR="00384B1D" w:rsidRDefault="00384B1D" w:rsidP="00384B1D">
      <w:pPr>
        <w:rPr>
          <w:rFonts w:ascii="Arial Rounded MT Std" w:hAnsi="Arial Rounded MT Std"/>
          <w:b/>
          <w:color w:val="44C3CF"/>
          <w:sz w:val="20"/>
          <w:szCs w:val="20"/>
        </w:rPr>
      </w:pPr>
    </w:p>
    <w:p w14:paraId="51A32EC9" w14:textId="77777777" w:rsidR="006A5787" w:rsidRDefault="006A5787" w:rsidP="00FA0049">
      <w:pPr>
        <w:pStyle w:val="Default"/>
        <w:rPr>
          <w:rFonts w:asciiTheme="minorHAnsi" w:hAnsiTheme="minorHAnsi" w:cstheme="minorHAnsi"/>
        </w:rPr>
      </w:pPr>
    </w:p>
    <w:p w14:paraId="55FEEACF" w14:textId="4CC8DCF9" w:rsidR="00FA0049" w:rsidRPr="000849CA" w:rsidRDefault="00980ADC" w:rsidP="00FA0049">
      <w:pPr>
        <w:pStyle w:val="Default"/>
        <w:rPr>
          <w:rFonts w:asciiTheme="minorHAnsi" w:hAnsiTheme="minorHAnsi" w:cstheme="minorHAnsi"/>
        </w:rPr>
      </w:pPr>
      <w:r>
        <w:rPr>
          <w:rFonts w:asciiTheme="minorHAnsi" w:hAnsiTheme="minorHAnsi" w:cstheme="minorHAnsi"/>
        </w:rPr>
        <w:t>16 May</w:t>
      </w:r>
      <w:r w:rsidR="00DC450B">
        <w:rPr>
          <w:rFonts w:asciiTheme="minorHAnsi" w:hAnsiTheme="minorHAnsi" w:cstheme="minorHAnsi"/>
        </w:rPr>
        <w:t xml:space="preserve"> 2023</w:t>
      </w:r>
    </w:p>
    <w:p w14:paraId="2F82DECB" w14:textId="77777777" w:rsidR="00FA0049" w:rsidRPr="00FA0049" w:rsidRDefault="00FA0049" w:rsidP="00FA0049">
      <w:pPr>
        <w:pStyle w:val="Default"/>
        <w:rPr>
          <w:rFonts w:asciiTheme="minorHAnsi" w:hAnsiTheme="minorHAnsi" w:cstheme="minorHAnsi"/>
        </w:rPr>
      </w:pPr>
    </w:p>
    <w:p w14:paraId="4AA9D22F" w14:textId="1FD46766" w:rsidR="00FA0049" w:rsidRPr="00FA0049" w:rsidRDefault="00FA0049" w:rsidP="00FA0049">
      <w:pPr>
        <w:pStyle w:val="Default"/>
        <w:rPr>
          <w:rFonts w:asciiTheme="minorHAnsi" w:hAnsiTheme="minorHAnsi" w:cstheme="minorHAnsi"/>
        </w:rPr>
      </w:pPr>
      <w:r w:rsidRPr="00FA0049">
        <w:rPr>
          <w:rFonts w:asciiTheme="minorHAnsi" w:hAnsiTheme="minorHAnsi" w:cstheme="minorHAnsi"/>
        </w:rPr>
        <w:t xml:space="preserve">Dear </w:t>
      </w:r>
      <w:r w:rsidR="000849CA">
        <w:rPr>
          <w:rFonts w:asciiTheme="minorHAnsi" w:hAnsiTheme="minorHAnsi" w:cstheme="minorHAnsi"/>
        </w:rPr>
        <w:t>Staff Member, Governor, Parent/Guardian, Pupil</w:t>
      </w:r>
      <w:r w:rsidRPr="00FA0049">
        <w:rPr>
          <w:rFonts w:asciiTheme="minorHAnsi" w:hAnsiTheme="minorHAnsi" w:cstheme="minorHAnsi"/>
        </w:rPr>
        <w:t xml:space="preserve"> </w:t>
      </w:r>
    </w:p>
    <w:p w14:paraId="6FF13701" w14:textId="77777777" w:rsidR="00FA0049" w:rsidRPr="00FA0049" w:rsidRDefault="00FA0049" w:rsidP="00FA0049">
      <w:pPr>
        <w:pStyle w:val="Default"/>
        <w:rPr>
          <w:rFonts w:asciiTheme="minorHAnsi" w:hAnsiTheme="minorHAnsi" w:cstheme="minorHAnsi"/>
        </w:rPr>
      </w:pPr>
    </w:p>
    <w:p w14:paraId="13D80AB7" w14:textId="6E4EE1EB" w:rsidR="00FA0049" w:rsidRPr="00FA0049" w:rsidRDefault="000F41FF" w:rsidP="00FA0049">
      <w:pPr>
        <w:pStyle w:val="Default"/>
        <w:rPr>
          <w:rFonts w:asciiTheme="minorHAnsi" w:hAnsiTheme="minorHAnsi" w:cstheme="minorHAnsi"/>
          <w:b/>
          <w:bCs/>
        </w:rPr>
      </w:pPr>
      <w:r>
        <w:rPr>
          <w:rFonts w:asciiTheme="minorHAnsi" w:hAnsiTheme="minorHAnsi" w:cstheme="minorHAnsi"/>
          <w:b/>
          <w:bCs/>
        </w:rPr>
        <w:t xml:space="preserve">Operational Plan 1 (2022-24): </w:t>
      </w:r>
      <w:r w:rsidR="00FA0049" w:rsidRPr="00FA0049">
        <w:rPr>
          <w:rFonts w:asciiTheme="minorHAnsi" w:hAnsiTheme="minorHAnsi" w:cstheme="minorHAnsi"/>
          <w:b/>
          <w:bCs/>
        </w:rPr>
        <w:t>Specialist Provision in Mainstream</w:t>
      </w:r>
      <w:r w:rsidR="00E2087C">
        <w:rPr>
          <w:rFonts w:asciiTheme="minorHAnsi" w:hAnsiTheme="minorHAnsi" w:cstheme="minorHAnsi"/>
          <w:b/>
          <w:bCs/>
        </w:rPr>
        <w:t xml:space="preserve"> Schools</w:t>
      </w:r>
    </w:p>
    <w:p w14:paraId="621FD0F1" w14:textId="77777777" w:rsidR="00FA0049" w:rsidRPr="00FA0049" w:rsidRDefault="00FA0049" w:rsidP="00FA0049">
      <w:pPr>
        <w:pStyle w:val="Default"/>
        <w:rPr>
          <w:rFonts w:asciiTheme="minorHAnsi" w:hAnsiTheme="minorHAnsi" w:cstheme="minorHAnsi"/>
        </w:rPr>
      </w:pPr>
    </w:p>
    <w:p w14:paraId="60C291B9" w14:textId="6A86602D" w:rsidR="00882AC8" w:rsidRDefault="000F41FF" w:rsidP="00882AC8">
      <w:pPr>
        <w:pStyle w:val="Default"/>
        <w:jc w:val="both"/>
        <w:rPr>
          <w:rFonts w:asciiTheme="minorHAnsi" w:hAnsiTheme="minorHAnsi" w:cstheme="minorHAnsi"/>
        </w:rPr>
      </w:pPr>
      <w:r w:rsidRPr="000F41FF">
        <w:rPr>
          <w:rFonts w:asciiTheme="minorHAnsi" w:hAnsiTheme="minorHAnsi" w:cstheme="minorHAnsi"/>
        </w:rPr>
        <w:t xml:space="preserve">Consistent with the </w:t>
      </w:r>
      <w:r w:rsidRPr="000F41FF">
        <w:rPr>
          <w:rFonts w:asciiTheme="minorHAnsi" w:hAnsiTheme="minorHAnsi" w:cstheme="minorHAnsi"/>
          <w:i/>
          <w:iCs/>
        </w:rPr>
        <w:t>Framework for Specialist Provision in Mainstream Schools</w:t>
      </w:r>
      <w:r w:rsidRPr="000F41FF">
        <w:rPr>
          <w:rFonts w:asciiTheme="minorHAnsi" w:hAnsiTheme="minorHAnsi" w:cstheme="minorHAnsi"/>
        </w:rPr>
        <w:t xml:space="preserve"> and the </w:t>
      </w:r>
      <w:r w:rsidRPr="000F41FF">
        <w:rPr>
          <w:rFonts w:asciiTheme="minorHAnsi" w:hAnsiTheme="minorHAnsi" w:cstheme="minorHAnsi"/>
          <w:i/>
          <w:iCs/>
        </w:rPr>
        <w:t>Special Education Strategic Area Plan 2022-27: Planning for Special Education Provision</w:t>
      </w:r>
      <w:r w:rsidRPr="000F41FF">
        <w:rPr>
          <w:rFonts w:asciiTheme="minorHAnsi" w:hAnsiTheme="minorHAnsi" w:cstheme="minorHAnsi"/>
        </w:rPr>
        <w:t xml:space="preserve">, and through the associated </w:t>
      </w:r>
      <w:r w:rsidRPr="000F41FF">
        <w:rPr>
          <w:rFonts w:asciiTheme="minorHAnsi" w:hAnsiTheme="minorHAnsi" w:cstheme="minorHAnsi"/>
          <w:i/>
          <w:iCs/>
        </w:rPr>
        <w:t>Operational Plan 1: 2022-24</w:t>
      </w:r>
      <w:r w:rsidRPr="000F41FF">
        <w:rPr>
          <w:rFonts w:asciiTheme="minorHAnsi" w:hAnsiTheme="minorHAnsi" w:cstheme="minorHAnsi"/>
        </w:rPr>
        <w:t>, a number of short and medium term workstreams for Specialist Provision in Mainstream Schools were identified.</w:t>
      </w:r>
    </w:p>
    <w:p w14:paraId="56E5ACF4" w14:textId="77777777" w:rsidR="000F41FF" w:rsidRPr="000F41FF" w:rsidRDefault="000F41FF" w:rsidP="000F41FF">
      <w:pPr>
        <w:pStyle w:val="Default"/>
        <w:jc w:val="both"/>
        <w:rPr>
          <w:rFonts w:asciiTheme="minorHAnsi" w:hAnsiTheme="minorHAnsi" w:cstheme="minorHAnsi"/>
        </w:rPr>
      </w:pPr>
    </w:p>
    <w:p w14:paraId="2B108B69" w14:textId="0F85D404" w:rsidR="000F41FF" w:rsidRDefault="000F41FF" w:rsidP="000F41FF">
      <w:pPr>
        <w:pStyle w:val="Default"/>
        <w:jc w:val="both"/>
        <w:rPr>
          <w:rFonts w:asciiTheme="minorHAnsi" w:hAnsiTheme="minorHAnsi" w:cstheme="minorHAnsi"/>
        </w:rPr>
      </w:pPr>
      <w:r w:rsidRPr="000F41FF">
        <w:rPr>
          <w:rFonts w:asciiTheme="minorHAnsi" w:hAnsiTheme="minorHAnsi" w:cstheme="minorHAnsi"/>
        </w:rPr>
        <w:t xml:space="preserve">The priorities within </w:t>
      </w:r>
      <w:r w:rsidRPr="000F41FF">
        <w:rPr>
          <w:rFonts w:asciiTheme="minorHAnsi" w:hAnsiTheme="minorHAnsi" w:cstheme="minorHAnsi"/>
          <w:i/>
          <w:iCs/>
        </w:rPr>
        <w:t>Operational Plan 1: 2022-24</w:t>
      </w:r>
      <w:r w:rsidRPr="000F41FF">
        <w:rPr>
          <w:rFonts w:asciiTheme="minorHAnsi" w:hAnsiTheme="minorHAnsi" w:cstheme="minorHAnsi"/>
        </w:rPr>
        <w:t xml:space="preserve"> are to ensure that there is sufficient capacity as well as seeking to address geographical, sectoral and linguistic inconsistencies, however, there still exists Special Educational Needs pressures and demand for places, as evidenced </w:t>
      </w:r>
      <w:r w:rsidR="00FA650F">
        <w:rPr>
          <w:rFonts w:asciiTheme="minorHAnsi" w:hAnsiTheme="minorHAnsi" w:cstheme="minorHAnsi"/>
        </w:rPr>
        <w:t xml:space="preserve">in setting up temporary resource provisions </w:t>
      </w:r>
      <w:r w:rsidRPr="000F41FF">
        <w:rPr>
          <w:rFonts w:asciiTheme="minorHAnsi" w:hAnsiTheme="minorHAnsi" w:cstheme="minorHAnsi"/>
        </w:rPr>
        <w:t xml:space="preserve">in September 2022 and also projected </w:t>
      </w:r>
      <w:r w:rsidR="00FA650F">
        <w:rPr>
          <w:rFonts w:asciiTheme="minorHAnsi" w:hAnsiTheme="minorHAnsi" w:cstheme="minorHAnsi"/>
        </w:rPr>
        <w:t xml:space="preserve">need </w:t>
      </w:r>
      <w:r w:rsidRPr="000F41FF">
        <w:rPr>
          <w:rFonts w:asciiTheme="minorHAnsi" w:hAnsiTheme="minorHAnsi" w:cstheme="minorHAnsi"/>
        </w:rPr>
        <w:t>for September 2023</w:t>
      </w:r>
      <w:r w:rsidR="00DC450B">
        <w:rPr>
          <w:rFonts w:asciiTheme="minorHAnsi" w:hAnsiTheme="minorHAnsi" w:cstheme="minorHAnsi"/>
        </w:rPr>
        <w:t xml:space="preserve"> and beyond</w:t>
      </w:r>
      <w:r w:rsidRPr="000F41FF">
        <w:rPr>
          <w:rFonts w:asciiTheme="minorHAnsi" w:hAnsiTheme="minorHAnsi" w:cstheme="minorHAnsi"/>
        </w:rPr>
        <w:t xml:space="preserve">.   </w:t>
      </w:r>
    </w:p>
    <w:p w14:paraId="5D9C4E5C" w14:textId="77777777" w:rsidR="000F41FF" w:rsidRPr="00882AC8" w:rsidRDefault="000F41FF" w:rsidP="00882AC8">
      <w:pPr>
        <w:pStyle w:val="Default"/>
        <w:jc w:val="both"/>
        <w:rPr>
          <w:rFonts w:asciiTheme="minorHAnsi" w:hAnsiTheme="minorHAnsi" w:cstheme="minorHAnsi"/>
        </w:rPr>
      </w:pPr>
    </w:p>
    <w:p w14:paraId="235D5900" w14:textId="4036C180" w:rsidR="00882AC8" w:rsidRPr="00882AC8" w:rsidRDefault="00882AC8" w:rsidP="00882AC8">
      <w:pPr>
        <w:pStyle w:val="Default"/>
        <w:jc w:val="both"/>
        <w:rPr>
          <w:rFonts w:asciiTheme="minorHAnsi" w:hAnsiTheme="minorHAnsi" w:cstheme="minorHAnsi"/>
        </w:rPr>
      </w:pPr>
      <w:r w:rsidRPr="00882AC8">
        <w:rPr>
          <w:rFonts w:asciiTheme="minorHAnsi" w:hAnsiTheme="minorHAnsi" w:cstheme="minorHAnsi"/>
        </w:rPr>
        <w:t xml:space="preserve">The Education Authority is engaging in consultation as </w:t>
      </w:r>
      <w:r w:rsidR="00E2087C">
        <w:rPr>
          <w:rFonts w:asciiTheme="minorHAnsi" w:hAnsiTheme="minorHAnsi" w:cstheme="minorHAnsi"/>
        </w:rPr>
        <w:t>it</w:t>
      </w:r>
      <w:r w:rsidRPr="00882AC8">
        <w:rPr>
          <w:rFonts w:asciiTheme="minorHAnsi" w:hAnsiTheme="minorHAnsi" w:cstheme="minorHAnsi"/>
        </w:rPr>
        <w:t xml:space="preserve"> seek</w:t>
      </w:r>
      <w:r w:rsidR="00E2087C">
        <w:rPr>
          <w:rFonts w:asciiTheme="minorHAnsi" w:hAnsiTheme="minorHAnsi" w:cstheme="minorHAnsi"/>
        </w:rPr>
        <w:t>s</w:t>
      </w:r>
      <w:r w:rsidRPr="00882AC8">
        <w:rPr>
          <w:rFonts w:asciiTheme="minorHAnsi" w:hAnsiTheme="minorHAnsi" w:cstheme="minorHAnsi"/>
        </w:rPr>
        <w:t xml:space="preserve"> to </w:t>
      </w:r>
      <w:r w:rsidR="008859FB">
        <w:rPr>
          <w:rFonts w:asciiTheme="minorHAnsi" w:hAnsiTheme="minorHAnsi" w:cstheme="minorHAnsi"/>
        </w:rPr>
        <w:t>establish</w:t>
      </w:r>
      <w:r w:rsidR="00A333E0">
        <w:rPr>
          <w:rFonts w:asciiTheme="minorHAnsi" w:hAnsiTheme="minorHAnsi" w:cstheme="minorHAnsi"/>
        </w:rPr>
        <w:t>/change</w:t>
      </w:r>
      <w:r w:rsidR="008859FB">
        <w:rPr>
          <w:rFonts w:asciiTheme="minorHAnsi" w:hAnsiTheme="minorHAnsi" w:cstheme="minorHAnsi"/>
        </w:rPr>
        <w:t xml:space="preserve"> </w:t>
      </w:r>
      <w:r w:rsidR="00E2087C">
        <w:rPr>
          <w:rFonts w:asciiTheme="minorHAnsi" w:hAnsiTheme="minorHAnsi" w:cstheme="minorHAnsi"/>
        </w:rPr>
        <w:t>S</w:t>
      </w:r>
      <w:r w:rsidR="008859FB">
        <w:rPr>
          <w:rFonts w:asciiTheme="minorHAnsi" w:hAnsiTheme="minorHAnsi" w:cstheme="minorHAnsi"/>
        </w:rPr>
        <w:t xml:space="preserve">pecialist </w:t>
      </w:r>
      <w:r w:rsidR="00E2087C">
        <w:rPr>
          <w:rFonts w:asciiTheme="minorHAnsi" w:hAnsiTheme="minorHAnsi" w:cstheme="minorHAnsi"/>
        </w:rPr>
        <w:t>P</w:t>
      </w:r>
      <w:r w:rsidR="008859FB">
        <w:rPr>
          <w:rFonts w:asciiTheme="minorHAnsi" w:hAnsiTheme="minorHAnsi" w:cstheme="minorHAnsi"/>
        </w:rPr>
        <w:t>rovision (Learning</w:t>
      </w:r>
      <w:r w:rsidR="00A333E0">
        <w:rPr>
          <w:rFonts w:asciiTheme="minorHAnsi" w:hAnsiTheme="minorHAnsi" w:cstheme="minorHAnsi"/>
        </w:rPr>
        <w:t xml:space="preserve"> SLD, Learning</w:t>
      </w:r>
      <w:r w:rsidR="008859FB">
        <w:rPr>
          <w:rFonts w:asciiTheme="minorHAnsi" w:hAnsiTheme="minorHAnsi" w:cstheme="minorHAnsi"/>
        </w:rPr>
        <w:t xml:space="preserve"> and Social Communication) classes in primary and post</w:t>
      </w:r>
      <w:r w:rsidR="00C57BED">
        <w:rPr>
          <w:rFonts w:asciiTheme="minorHAnsi" w:hAnsiTheme="minorHAnsi" w:cstheme="minorHAnsi"/>
        </w:rPr>
        <w:t>-</w:t>
      </w:r>
      <w:r w:rsidR="008859FB">
        <w:rPr>
          <w:rFonts w:asciiTheme="minorHAnsi" w:hAnsiTheme="minorHAnsi" w:cstheme="minorHAnsi"/>
        </w:rPr>
        <w:t xml:space="preserve">primary schools, </w:t>
      </w:r>
      <w:r w:rsidRPr="00882AC8">
        <w:rPr>
          <w:rFonts w:asciiTheme="minorHAnsi" w:hAnsiTheme="minorHAnsi" w:cstheme="minorHAnsi"/>
        </w:rPr>
        <w:t xml:space="preserve">including those at your school. </w:t>
      </w:r>
      <w:r w:rsidR="004F100B">
        <w:rPr>
          <w:rFonts w:asciiTheme="minorHAnsi" w:hAnsiTheme="minorHAnsi" w:cstheme="minorHAnsi"/>
        </w:rPr>
        <w:t xml:space="preserve"> </w:t>
      </w:r>
      <w:r w:rsidRPr="00882AC8">
        <w:rPr>
          <w:rFonts w:asciiTheme="minorHAnsi" w:hAnsiTheme="minorHAnsi" w:cstheme="minorHAnsi"/>
        </w:rPr>
        <w:t>Therefore,</w:t>
      </w:r>
      <w:r>
        <w:rPr>
          <w:rFonts w:asciiTheme="minorHAnsi" w:hAnsiTheme="minorHAnsi" w:cstheme="minorHAnsi"/>
        </w:rPr>
        <w:t xml:space="preserve"> </w:t>
      </w:r>
      <w:r w:rsidRPr="00882AC8">
        <w:rPr>
          <w:rFonts w:asciiTheme="minorHAnsi" w:hAnsiTheme="minorHAnsi" w:cstheme="minorHAnsi"/>
        </w:rPr>
        <w:t xml:space="preserve">we are seeking your views on </w:t>
      </w:r>
      <w:r w:rsidR="000F41FF">
        <w:rPr>
          <w:rFonts w:asciiTheme="minorHAnsi" w:hAnsiTheme="minorHAnsi" w:cstheme="minorHAnsi"/>
        </w:rPr>
        <w:t xml:space="preserve">the proposal for approval of </w:t>
      </w:r>
      <w:r w:rsidR="00C57BED">
        <w:rPr>
          <w:rFonts w:asciiTheme="minorHAnsi" w:hAnsiTheme="minorHAnsi" w:cstheme="minorHAnsi"/>
        </w:rPr>
        <w:t>s</w:t>
      </w:r>
      <w:r w:rsidR="000F41FF">
        <w:rPr>
          <w:rFonts w:asciiTheme="minorHAnsi" w:hAnsiTheme="minorHAnsi" w:cstheme="minorHAnsi"/>
        </w:rPr>
        <w:t xml:space="preserve">pecialist </w:t>
      </w:r>
      <w:r w:rsidR="00C57BED">
        <w:rPr>
          <w:rFonts w:asciiTheme="minorHAnsi" w:hAnsiTheme="minorHAnsi" w:cstheme="minorHAnsi"/>
        </w:rPr>
        <w:t>p</w:t>
      </w:r>
      <w:r w:rsidR="000F41FF">
        <w:rPr>
          <w:rFonts w:asciiTheme="minorHAnsi" w:hAnsiTheme="minorHAnsi" w:cstheme="minorHAnsi"/>
        </w:rPr>
        <w:t xml:space="preserve">rovision class(es) at your school </w:t>
      </w:r>
      <w:r w:rsidRPr="00882AC8">
        <w:rPr>
          <w:rFonts w:asciiTheme="minorHAnsi" w:hAnsiTheme="minorHAnsi" w:cstheme="minorHAnsi"/>
        </w:rPr>
        <w:t xml:space="preserve">in order that we meet the needs of pupils with </w:t>
      </w:r>
      <w:r w:rsidR="004F100B" w:rsidRPr="00882AC8">
        <w:rPr>
          <w:rFonts w:asciiTheme="minorHAnsi" w:hAnsiTheme="minorHAnsi" w:cstheme="minorHAnsi"/>
        </w:rPr>
        <w:t>special educational needs</w:t>
      </w:r>
      <w:r w:rsidRPr="00882AC8">
        <w:rPr>
          <w:rFonts w:asciiTheme="minorHAnsi" w:hAnsiTheme="minorHAnsi" w:cstheme="minorHAnsi"/>
        </w:rPr>
        <w:t xml:space="preserve">. </w:t>
      </w:r>
    </w:p>
    <w:p w14:paraId="4F2C12F7" w14:textId="77777777" w:rsidR="00882AC8" w:rsidRPr="00882AC8" w:rsidRDefault="00882AC8" w:rsidP="00882AC8">
      <w:pPr>
        <w:pStyle w:val="Default"/>
        <w:jc w:val="both"/>
        <w:rPr>
          <w:rFonts w:asciiTheme="minorHAnsi" w:hAnsiTheme="minorHAnsi" w:cstheme="minorHAnsi"/>
        </w:rPr>
      </w:pPr>
    </w:p>
    <w:p w14:paraId="15B7545B" w14:textId="4627E82C" w:rsidR="00DC450B" w:rsidRDefault="00882AC8" w:rsidP="00882AC8">
      <w:pPr>
        <w:pStyle w:val="Default"/>
        <w:jc w:val="both"/>
        <w:rPr>
          <w:rFonts w:asciiTheme="minorHAnsi" w:hAnsiTheme="minorHAnsi" w:cstheme="minorHAnsi"/>
        </w:rPr>
      </w:pPr>
      <w:r w:rsidRPr="00882AC8">
        <w:rPr>
          <w:rFonts w:asciiTheme="minorHAnsi" w:hAnsiTheme="minorHAnsi" w:cstheme="minorHAnsi"/>
        </w:rPr>
        <w:t xml:space="preserve">We would like to hear the views of parents, staff, governors and pupils in relation to the inclusion of </w:t>
      </w:r>
      <w:r w:rsidR="004F100B" w:rsidRPr="00882AC8">
        <w:rPr>
          <w:rFonts w:asciiTheme="minorHAnsi" w:hAnsiTheme="minorHAnsi" w:cstheme="minorHAnsi"/>
        </w:rPr>
        <w:t xml:space="preserve">specialist provision </w:t>
      </w:r>
      <w:r w:rsidRPr="00882AC8">
        <w:rPr>
          <w:rFonts w:asciiTheme="minorHAnsi" w:hAnsiTheme="minorHAnsi" w:cstheme="minorHAnsi"/>
        </w:rPr>
        <w:t>classes within your school.</w:t>
      </w:r>
      <w:r w:rsidR="00E2087C">
        <w:rPr>
          <w:rFonts w:asciiTheme="minorHAnsi" w:hAnsiTheme="minorHAnsi" w:cstheme="minorHAnsi"/>
        </w:rPr>
        <w:t xml:space="preserve"> </w:t>
      </w:r>
      <w:r w:rsidRPr="00882AC8">
        <w:rPr>
          <w:rFonts w:asciiTheme="minorHAnsi" w:hAnsiTheme="minorHAnsi" w:cstheme="minorHAnsi"/>
        </w:rPr>
        <w:t xml:space="preserve"> A consultation document on the </w:t>
      </w:r>
      <w:r w:rsidR="004F100B" w:rsidRPr="00882AC8">
        <w:rPr>
          <w:rFonts w:asciiTheme="minorHAnsi" w:hAnsiTheme="minorHAnsi" w:cstheme="minorHAnsi"/>
        </w:rPr>
        <w:t>specialist provision</w:t>
      </w:r>
      <w:r w:rsidRPr="00882AC8">
        <w:rPr>
          <w:rFonts w:asciiTheme="minorHAnsi" w:hAnsiTheme="minorHAnsi" w:cstheme="minorHAnsi"/>
        </w:rPr>
        <w:t xml:space="preserve"> in your school </w:t>
      </w:r>
      <w:r w:rsidR="00DA6A18" w:rsidRPr="00DA6A18">
        <w:rPr>
          <w:rFonts w:asciiTheme="minorHAnsi" w:hAnsiTheme="minorHAnsi" w:cstheme="minorHAnsi"/>
        </w:rPr>
        <w:t>will be available from 4.00 pm on 16 May 2023 at</w:t>
      </w:r>
      <w:r w:rsidRPr="00882AC8">
        <w:rPr>
          <w:rFonts w:asciiTheme="minorHAnsi" w:hAnsiTheme="minorHAnsi" w:cstheme="minorHAnsi"/>
        </w:rPr>
        <w:t xml:space="preserve">: </w:t>
      </w:r>
    </w:p>
    <w:p w14:paraId="68E06FE2" w14:textId="32292A71" w:rsidR="00882AC8" w:rsidRPr="00882AC8" w:rsidRDefault="00A333E0" w:rsidP="00882AC8">
      <w:pPr>
        <w:pStyle w:val="Default"/>
        <w:jc w:val="both"/>
        <w:rPr>
          <w:rFonts w:asciiTheme="minorHAnsi" w:hAnsiTheme="minorHAnsi" w:cstheme="minorHAnsi"/>
        </w:rPr>
      </w:pPr>
      <w:hyperlink r:id="rId11" w:history="1">
        <w:r w:rsidR="00DC450B" w:rsidRPr="00FE27B5">
          <w:rPr>
            <w:rStyle w:val="Hyperlink"/>
            <w:rFonts w:asciiTheme="minorHAnsi" w:hAnsiTheme="minorHAnsi" w:cstheme="minorHAnsi"/>
          </w:rPr>
          <w:t>https://www.eani.org.uk/school-management/area-planning/proposed-specialist-provision</w:t>
        </w:r>
      </w:hyperlink>
      <w:r w:rsidR="00882AC8" w:rsidRPr="00882AC8">
        <w:rPr>
          <w:rStyle w:val="Hyperlink"/>
          <w:rFonts w:asciiTheme="minorHAnsi" w:hAnsiTheme="minorHAnsi" w:cstheme="minorHAnsi"/>
        </w:rPr>
        <w:t>.</w:t>
      </w:r>
      <w:r w:rsidR="00882AC8" w:rsidRPr="00882AC8">
        <w:rPr>
          <w:rFonts w:asciiTheme="minorHAnsi" w:hAnsiTheme="minorHAnsi" w:cstheme="minorHAnsi"/>
          <w:b/>
          <w:bCs/>
        </w:rPr>
        <w:t xml:space="preserve"> </w:t>
      </w:r>
    </w:p>
    <w:p w14:paraId="05312F5C" w14:textId="77777777" w:rsidR="00882AC8" w:rsidRPr="00882AC8" w:rsidRDefault="00882AC8" w:rsidP="00882AC8">
      <w:pPr>
        <w:pStyle w:val="Default"/>
        <w:jc w:val="both"/>
        <w:rPr>
          <w:rFonts w:asciiTheme="minorHAnsi" w:hAnsiTheme="minorHAnsi" w:cstheme="minorHAnsi"/>
        </w:rPr>
      </w:pPr>
    </w:p>
    <w:p w14:paraId="4AF2925F" w14:textId="77777777" w:rsidR="00882AC8" w:rsidRPr="00882AC8" w:rsidRDefault="00882AC8" w:rsidP="00882AC8">
      <w:pPr>
        <w:pStyle w:val="Default"/>
        <w:jc w:val="both"/>
        <w:rPr>
          <w:rFonts w:asciiTheme="minorHAnsi" w:hAnsiTheme="minorHAnsi" w:cstheme="minorHAnsi"/>
        </w:rPr>
      </w:pPr>
      <w:r w:rsidRPr="00882AC8">
        <w:rPr>
          <w:rFonts w:asciiTheme="minorHAnsi" w:hAnsiTheme="minorHAnsi" w:cstheme="minorHAnsi"/>
        </w:rPr>
        <w:t xml:space="preserve">The Education Authority welcomes all responses and would encourage you to respond with your views and comments via the MS form available on the above link. </w:t>
      </w:r>
    </w:p>
    <w:p w14:paraId="56E617F5" w14:textId="77777777" w:rsidR="00882AC8" w:rsidRPr="00882AC8" w:rsidRDefault="00882AC8" w:rsidP="00882AC8">
      <w:pPr>
        <w:pStyle w:val="Default"/>
        <w:jc w:val="both"/>
        <w:rPr>
          <w:rFonts w:asciiTheme="minorHAnsi" w:hAnsiTheme="minorHAnsi" w:cstheme="minorHAnsi"/>
        </w:rPr>
      </w:pPr>
    </w:p>
    <w:p w14:paraId="5431FCDA" w14:textId="0252AB41" w:rsidR="00882AC8" w:rsidRPr="00882AC8" w:rsidRDefault="00882AC8" w:rsidP="00882AC8">
      <w:pPr>
        <w:pStyle w:val="Default"/>
        <w:jc w:val="both"/>
        <w:rPr>
          <w:rFonts w:asciiTheme="minorHAnsi" w:hAnsiTheme="minorHAnsi" w:cstheme="minorHAnsi"/>
        </w:rPr>
      </w:pPr>
      <w:r w:rsidRPr="00882AC8">
        <w:rPr>
          <w:rFonts w:asciiTheme="minorHAnsi" w:hAnsiTheme="minorHAnsi" w:cstheme="minorHAnsi"/>
        </w:rPr>
        <w:t xml:space="preserve">The consultation document should be read in conjunction with the Overview Paper which sets out the background and the context for taking forward Specialist Provision in Mainstream </w:t>
      </w:r>
      <w:r w:rsidR="00E2087C">
        <w:rPr>
          <w:rFonts w:asciiTheme="minorHAnsi" w:hAnsiTheme="minorHAnsi" w:cstheme="minorHAnsi"/>
        </w:rPr>
        <w:t>S</w:t>
      </w:r>
      <w:r w:rsidRPr="00882AC8">
        <w:rPr>
          <w:rFonts w:asciiTheme="minorHAnsi" w:hAnsiTheme="minorHAnsi" w:cstheme="minorHAnsi"/>
        </w:rPr>
        <w:t>chools in the future.</w:t>
      </w:r>
    </w:p>
    <w:p w14:paraId="1CBE11C9" w14:textId="77777777" w:rsidR="00882AC8" w:rsidRPr="00882AC8" w:rsidRDefault="00882AC8" w:rsidP="00882AC8">
      <w:pPr>
        <w:pStyle w:val="Default"/>
        <w:jc w:val="both"/>
        <w:rPr>
          <w:rFonts w:asciiTheme="minorHAnsi" w:hAnsiTheme="minorHAnsi" w:cstheme="minorHAnsi"/>
        </w:rPr>
      </w:pPr>
    </w:p>
    <w:p w14:paraId="42BD16A6" w14:textId="7034271F" w:rsidR="00882AC8" w:rsidRDefault="00882AC8" w:rsidP="00882AC8">
      <w:pPr>
        <w:pStyle w:val="Default"/>
        <w:jc w:val="both"/>
        <w:rPr>
          <w:rFonts w:asciiTheme="minorHAnsi" w:hAnsiTheme="minorHAnsi" w:cstheme="minorHAnsi"/>
        </w:rPr>
      </w:pPr>
      <w:r w:rsidRPr="00882AC8">
        <w:rPr>
          <w:rFonts w:asciiTheme="minorHAnsi" w:hAnsiTheme="minorHAnsi" w:cstheme="minorHAnsi"/>
        </w:rPr>
        <w:t xml:space="preserve">The deadline for responses to the pilot consultation is </w:t>
      </w:r>
      <w:r w:rsidRPr="00882AC8">
        <w:rPr>
          <w:rFonts w:asciiTheme="minorHAnsi" w:hAnsiTheme="minorHAnsi" w:cstheme="minorHAnsi"/>
          <w:b/>
          <w:bCs/>
        </w:rPr>
        <w:t>5</w:t>
      </w:r>
      <w:r w:rsidR="00A333E0">
        <w:rPr>
          <w:rFonts w:asciiTheme="minorHAnsi" w:hAnsiTheme="minorHAnsi" w:cstheme="minorHAnsi"/>
          <w:b/>
          <w:bCs/>
        </w:rPr>
        <w:t>.00</w:t>
      </w:r>
      <w:r w:rsidRPr="00882AC8">
        <w:rPr>
          <w:rFonts w:asciiTheme="minorHAnsi" w:hAnsiTheme="minorHAnsi" w:cstheme="minorHAnsi"/>
          <w:b/>
          <w:bCs/>
        </w:rPr>
        <w:t xml:space="preserve"> pm on</w:t>
      </w:r>
      <w:r w:rsidRPr="00882AC8">
        <w:rPr>
          <w:rFonts w:asciiTheme="minorHAnsi" w:hAnsiTheme="minorHAnsi" w:cstheme="minorHAnsi"/>
        </w:rPr>
        <w:t xml:space="preserve"> </w:t>
      </w:r>
      <w:r w:rsidR="000F41FF">
        <w:rPr>
          <w:rFonts w:asciiTheme="minorHAnsi" w:hAnsiTheme="minorHAnsi" w:cstheme="minorHAnsi"/>
          <w:b/>
          <w:bCs/>
        </w:rPr>
        <w:t xml:space="preserve">Tuesday </w:t>
      </w:r>
      <w:r w:rsidR="00980ADC">
        <w:rPr>
          <w:rFonts w:asciiTheme="minorHAnsi" w:hAnsiTheme="minorHAnsi" w:cstheme="minorHAnsi"/>
          <w:b/>
          <w:bCs/>
        </w:rPr>
        <w:t>11 July</w:t>
      </w:r>
      <w:r w:rsidRPr="00882AC8">
        <w:rPr>
          <w:rFonts w:asciiTheme="minorHAnsi" w:hAnsiTheme="minorHAnsi" w:cstheme="minorHAnsi"/>
          <w:b/>
          <w:bCs/>
        </w:rPr>
        <w:t xml:space="preserve"> 202</w:t>
      </w:r>
      <w:r w:rsidR="000F41FF">
        <w:rPr>
          <w:rFonts w:asciiTheme="minorHAnsi" w:hAnsiTheme="minorHAnsi" w:cstheme="minorHAnsi"/>
          <w:b/>
          <w:bCs/>
        </w:rPr>
        <w:t>3</w:t>
      </w:r>
      <w:r w:rsidRPr="00882AC8">
        <w:rPr>
          <w:rFonts w:asciiTheme="minorHAnsi" w:hAnsiTheme="minorHAnsi" w:cstheme="minorHAnsi"/>
        </w:rPr>
        <w:t xml:space="preserve">. </w:t>
      </w:r>
    </w:p>
    <w:p w14:paraId="761228B8" w14:textId="31B11F65" w:rsidR="00B574DD" w:rsidRDefault="00B574DD" w:rsidP="00882AC8">
      <w:pPr>
        <w:pStyle w:val="Default"/>
        <w:jc w:val="both"/>
        <w:rPr>
          <w:rFonts w:asciiTheme="minorHAnsi" w:hAnsiTheme="minorHAnsi" w:cstheme="minorHAnsi"/>
        </w:rPr>
      </w:pPr>
    </w:p>
    <w:p w14:paraId="730E259A" w14:textId="7962975D" w:rsidR="00B574DD" w:rsidRPr="00882AC8" w:rsidRDefault="00B574DD" w:rsidP="00882AC8">
      <w:pPr>
        <w:pStyle w:val="Default"/>
        <w:jc w:val="both"/>
        <w:rPr>
          <w:rFonts w:asciiTheme="minorHAnsi" w:hAnsiTheme="minorHAnsi" w:cstheme="minorHAnsi"/>
        </w:rPr>
      </w:pPr>
      <w:bookmarkStart w:id="1" w:name="_Hlk130811477"/>
      <w:r w:rsidRPr="00F00C14">
        <w:rPr>
          <w:rFonts w:asciiTheme="minorHAnsi" w:hAnsiTheme="minorHAnsi" w:cstheme="minorHAnsi"/>
        </w:rPr>
        <w:t xml:space="preserve">Should you have any queries, please do not hesitate to contact </w:t>
      </w:r>
      <w:r>
        <w:rPr>
          <w:rFonts w:asciiTheme="minorHAnsi" w:hAnsiTheme="minorHAnsi" w:cstheme="minorHAnsi"/>
        </w:rPr>
        <w:t xml:space="preserve">Jennifer Colmer, Area Planning Officer, at </w:t>
      </w:r>
      <w:hyperlink r:id="rId12" w:history="1">
        <w:r w:rsidRPr="00E34F6C">
          <w:rPr>
            <w:rStyle w:val="Hyperlink"/>
          </w:rPr>
          <w:t>Jennifer.Colmer@eani.org.uk</w:t>
        </w:r>
      </w:hyperlink>
      <w:r>
        <w:t>.</w:t>
      </w:r>
    </w:p>
    <w:p w14:paraId="01FBEEC3" w14:textId="77777777" w:rsidR="00FA0049" w:rsidRPr="00FA0049" w:rsidRDefault="00FA0049" w:rsidP="00FA0049">
      <w:pPr>
        <w:pStyle w:val="Default"/>
        <w:jc w:val="both"/>
        <w:rPr>
          <w:rFonts w:asciiTheme="minorHAnsi" w:hAnsiTheme="minorHAnsi" w:cstheme="minorHAnsi"/>
        </w:rPr>
      </w:pPr>
    </w:p>
    <w:bookmarkEnd w:id="1"/>
    <w:p w14:paraId="59F07D0A" w14:textId="07C5B8F5" w:rsidR="00BD1C39" w:rsidRPr="00FA0049" w:rsidRDefault="00BD1C39" w:rsidP="00B6181A">
      <w:pPr>
        <w:jc w:val="both"/>
        <w:rPr>
          <w:rFonts w:cstheme="minorHAnsi"/>
          <w:sz w:val="24"/>
          <w:szCs w:val="24"/>
        </w:rPr>
      </w:pPr>
      <w:r w:rsidRPr="00FA0049">
        <w:rPr>
          <w:rFonts w:cstheme="minorHAnsi"/>
          <w:sz w:val="24"/>
          <w:szCs w:val="24"/>
        </w:rPr>
        <w:t xml:space="preserve">Yours </w:t>
      </w:r>
      <w:r w:rsidR="006B664F" w:rsidRPr="00FA0049">
        <w:rPr>
          <w:rFonts w:cstheme="minorHAnsi"/>
          <w:sz w:val="24"/>
          <w:szCs w:val="24"/>
        </w:rPr>
        <w:t>sincerely</w:t>
      </w:r>
    </w:p>
    <w:p w14:paraId="79F9D19B" w14:textId="77777777" w:rsidR="00BD1C39" w:rsidRPr="00FA0049" w:rsidRDefault="00BD1C39" w:rsidP="00BD1C39">
      <w:pPr>
        <w:jc w:val="both"/>
        <w:rPr>
          <w:rFonts w:cstheme="minorHAnsi"/>
          <w:noProof/>
          <w:sz w:val="24"/>
          <w:szCs w:val="24"/>
          <w:lang w:eastAsia="en-GB"/>
        </w:rPr>
      </w:pPr>
      <w:r w:rsidRPr="00FA0049">
        <w:rPr>
          <w:rFonts w:eastAsia="Calibri" w:cstheme="minorHAnsi"/>
          <w:noProof/>
          <w:sz w:val="24"/>
          <w:szCs w:val="24"/>
          <w:lang w:eastAsia="en-GB"/>
        </w:rPr>
        <w:drawing>
          <wp:inline distT="0" distB="0" distL="0" distR="0" wp14:anchorId="67EED8FF" wp14:editId="0279832C">
            <wp:extent cx="1009650" cy="451617"/>
            <wp:effectExtent l="0" t="0" r="0" b="5715"/>
            <wp:docPr id="1" name="Picture 1" descr="S:\Schools Branch\Electronic Signatures\Ni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s Branch\Electronic Signatures\Nige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453" cy="459133"/>
                    </a:xfrm>
                    <a:prstGeom prst="rect">
                      <a:avLst/>
                    </a:prstGeom>
                    <a:noFill/>
                    <a:ln>
                      <a:noFill/>
                    </a:ln>
                  </pic:spPr>
                </pic:pic>
              </a:graphicData>
            </a:graphic>
          </wp:inline>
        </w:drawing>
      </w:r>
    </w:p>
    <w:p w14:paraId="7FEB1380" w14:textId="77777777" w:rsidR="00BD1C39" w:rsidRPr="00FA0049" w:rsidRDefault="00BD1C39" w:rsidP="00BD1C39">
      <w:pPr>
        <w:spacing w:line="240" w:lineRule="auto"/>
        <w:jc w:val="both"/>
        <w:rPr>
          <w:rFonts w:cstheme="minorHAnsi"/>
          <w:b/>
          <w:noProof/>
          <w:sz w:val="24"/>
          <w:szCs w:val="24"/>
          <w:lang w:eastAsia="en-GB"/>
        </w:rPr>
      </w:pPr>
      <w:r w:rsidRPr="00FA0049">
        <w:rPr>
          <w:rFonts w:eastAsia="Calibri" w:cstheme="minorHAnsi"/>
          <w:b/>
          <w:noProof/>
          <w:sz w:val="24"/>
          <w:szCs w:val="24"/>
          <w:lang w:eastAsia="en-GB"/>
        </w:rPr>
        <w:t>Nigel Freeburn</w:t>
      </w:r>
    </w:p>
    <w:p w14:paraId="599E2D99" w14:textId="7C46B526" w:rsidR="00D3585F" w:rsidRPr="006A5787" w:rsidRDefault="00494CB6" w:rsidP="006A5787">
      <w:pPr>
        <w:spacing w:line="240" w:lineRule="auto"/>
        <w:jc w:val="both"/>
        <w:rPr>
          <w:rFonts w:cstheme="minorHAnsi"/>
          <w:sz w:val="24"/>
          <w:szCs w:val="24"/>
        </w:rPr>
      </w:pPr>
      <w:r>
        <w:rPr>
          <w:rFonts w:cstheme="minorHAnsi"/>
          <w:b/>
          <w:bCs/>
          <w:sz w:val="24"/>
          <w:szCs w:val="24"/>
        </w:rPr>
        <w:t>Special Education Area Planning – Lead Officer</w:t>
      </w:r>
    </w:p>
    <w:sectPr w:rsidR="00D3585F" w:rsidRPr="006A5787" w:rsidSect="00ED3A8A">
      <w:headerReference w:type="even" r:id="rId14"/>
      <w:headerReference w:type="default" r:id="rId15"/>
      <w:footerReference w:type="even" r:id="rId16"/>
      <w:footerReference w:type="default" r:id="rId17"/>
      <w:headerReference w:type="first" r:id="rId18"/>
      <w:footerReference w:type="first" r:id="rId19"/>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9288" w14:textId="77777777" w:rsidR="00716DB3" w:rsidRDefault="00716DB3" w:rsidP="00917C58">
      <w:pPr>
        <w:spacing w:line="240" w:lineRule="auto"/>
      </w:pPr>
      <w:r>
        <w:separator/>
      </w:r>
    </w:p>
  </w:endnote>
  <w:endnote w:type="continuationSeparator" w:id="0">
    <w:p w14:paraId="1876A8A0" w14:textId="77777777" w:rsidR="00716DB3" w:rsidRDefault="00716DB3"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73E1" w14:textId="77777777" w:rsidR="00B50389" w:rsidRDefault="00B50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2DA4" w14:textId="5AD2CE17" w:rsidR="003445D4" w:rsidRDefault="00B50389" w:rsidP="00B50389">
    <w:pPr>
      <w:pStyle w:val="Footer"/>
      <w:jc w:val="center"/>
    </w:pPr>
    <w:r>
      <w:rPr>
        <w:rFonts w:ascii="Arial Rounded MT Bold" w:hAnsi="Arial Rounded MT Bold"/>
        <w:sz w:val="19"/>
        <w:szCs w:val="19"/>
      </w:rPr>
      <w:t>“To inspire, support and challenge all our Children and Young People to be the best that they can be.”</w:t>
    </w:r>
    <w:r w:rsidR="005F4030" w:rsidRPr="00E57218">
      <w:rPr>
        <w:noProof/>
        <w:lang w:eastAsia="en-GB"/>
      </w:rPr>
      <mc:AlternateContent>
        <mc:Choice Requires="wps">
          <w:drawing>
            <wp:anchor distT="0" distB="0" distL="114300" distR="114300" simplePos="0" relativeHeight="251661312" behindDoc="0" locked="0" layoutInCell="1" allowOverlap="1" wp14:anchorId="599E2DA7" wp14:editId="599E2DA8">
              <wp:simplePos x="0" y="0"/>
              <wp:positionH relativeFrom="column">
                <wp:posOffset>-81916</wp:posOffset>
              </wp:positionH>
              <wp:positionV relativeFrom="paragraph">
                <wp:posOffset>399415</wp:posOffset>
              </wp:positionV>
              <wp:extent cx="686752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66725"/>
                      </a:xfrm>
                      <a:prstGeom prst="rect">
                        <a:avLst/>
                      </a:prstGeom>
                      <a:noFill/>
                      <a:ln w="9525">
                        <a:noFill/>
                        <a:miter lim="800000"/>
                        <a:headEnd/>
                        <a:tailEnd/>
                      </a:ln>
                    </wps:spPr>
                    <wps:txbx>
                      <w:txbxContent>
                        <w:p w14:paraId="599E2DAB" w14:textId="77777777" w:rsidR="00E57218" w:rsidRPr="007632D5" w:rsidRDefault="00064FFE" w:rsidP="00E57218">
                          <w:pPr>
                            <w:rPr>
                              <w:rFonts w:ascii="Arial Rounded MT Bold" w:hAnsi="Arial Rounded MT Bold"/>
                              <w:color w:val="000000" w:themeColor="text1"/>
                              <w:kern w:val="16"/>
                              <w:sz w:val="21"/>
                              <w:szCs w:val="21"/>
                            </w:rPr>
                          </w:pPr>
                          <w:r w:rsidRPr="007632D5">
                            <w:rPr>
                              <w:rFonts w:ascii="Arial Rounded MT Bold" w:hAnsi="Arial Rounded MT Bold"/>
                              <w:color w:val="000000" w:themeColor="text1"/>
                              <w:kern w:val="16"/>
                              <w:sz w:val="21"/>
                              <w:szCs w:val="21"/>
                            </w:rPr>
                            <w:t>17 Lough Road, Antrim, BT41 4DH</w:t>
                          </w:r>
                          <w:r w:rsidR="009459A1" w:rsidRPr="007632D5">
                            <w:rPr>
                              <w:rFonts w:ascii="Arial Rounded MT Bold" w:hAnsi="Arial Rounded MT Bold"/>
                              <w:color w:val="000000" w:themeColor="text1"/>
                              <w:kern w:val="16"/>
                              <w:sz w:val="21"/>
                              <w:szCs w:val="21"/>
                            </w:rPr>
                            <w:t xml:space="preserve"> </w:t>
                          </w:r>
                          <w:r w:rsid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T:</w:t>
                          </w:r>
                          <w:r w:rsidR="009459A1" w:rsidRPr="007632D5">
                            <w:rPr>
                              <w:rFonts w:ascii="Arial Rounded MT Bold" w:hAnsi="Arial Rounded MT Bold"/>
                              <w:color w:val="000000" w:themeColor="text1"/>
                              <w:kern w:val="16"/>
                              <w:sz w:val="21"/>
                              <w:szCs w:val="21"/>
                            </w:rPr>
                            <w:t xml:space="preserve"> </w:t>
                          </w:r>
                          <w:r w:rsidRPr="007632D5">
                            <w:rPr>
                              <w:rFonts w:ascii="Arial Rounded MT Bold" w:hAnsi="Arial Rounded MT Bold"/>
                              <w:color w:val="000000" w:themeColor="text1"/>
                              <w:kern w:val="16"/>
                              <w:sz w:val="21"/>
                              <w:szCs w:val="21"/>
                            </w:rPr>
                            <w:t>+44 (0)28 9448 2200</w:t>
                          </w:r>
                          <w:r w:rsidR="009459A1" w:rsidRP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W:</w:t>
                          </w:r>
                          <w:r w:rsidR="009459A1" w:rsidRPr="007632D5">
                            <w:rPr>
                              <w:rFonts w:ascii="Arial Rounded MT Bold" w:hAnsi="Arial Rounded MT Bold"/>
                              <w:color w:val="000000" w:themeColor="text1"/>
                              <w:kern w:val="16"/>
                              <w:sz w:val="21"/>
                              <w:szCs w:val="21"/>
                            </w:rPr>
                            <w:t xml:space="preserve"> www.eani.org.uk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E2DA7" id="_x0000_t202" coordsize="21600,21600" o:spt="202" path="m,l,21600r21600,l21600,xe">
              <v:stroke joinstyle="miter"/>
              <v:path gradientshapeok="t" o:connecttype="rect"/>
            </v:shapetype>
            <v:shape id="Text Box 2" o:spid="_x0000_s1026" type="#_x0000_t202" style="position:absolute;left:0;text-align:left;margin-left:-6.45pt;margin-top:31.45pt;width:540.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" filled="f" stroked="f">
              <v:textbox>
                <w:txbxContent>
                  <w:p w14:paraId="599E2DAB" w14:textId="77777777" w:rsidR="00E57218" w:rsidRPr="007632D5" w:rsidRDefault="00064FFE" w:rsidP="00E57218">
                    <w:pPr>
                      <w:rPr>
                        <w:rFonts w:ascii="Arial Rounded MT Bold" w:hAnsi="Arial Rounded MT Bold"/>
                        <w:color w:val="000000" w:themeColor="text1"/>
                        <w:kern w:val="16"/>
                        <w:sz w:val="21"/>
                        <w:szCs w:val="21"/>
                      </w:rPr>
                    </w:pPr>
                    <w:r w:rsidRPr="007632D5">
                      <w:rPr>
                        <w:rFonts w:ascii="Arial Rounded MT Bold" w:hAnsi="Arial Rounded MT Bold"/>
                        <w:color w:val="000000" w:themeColor="text1"/>
                        <w:kern w:val="16"/>
                        <w:sz w:val="21"/>
                        <w:szCs w:val="21"/>
                      </w:rPr>
                      <w:t>17 Lough Road, Antrim, BT41 4DH</w:t>
                    </w:r>
                    <w:r w:rsidR="009459A1" w:rsidRPr="007632D5">
                      <w:rPr>
                        <w:rFonts w:ascii="Arial Rounded MT Bold" w:hAnsi="Arial Rounded MT Bold"/>
                        <w:color w:val="000000" w:themeColor="text1"/>
                        <w:kern w:val="16"/>
                        <w:sz w:val="21"/>
                        <w:szCs w:val="21"/>
                      </w:rPr>
                      <w:t xml:space="preserve"> </w:t>
                    </w:r>
                    <w:r w:rsid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T:</w:t>
                    </w:r>
                    <w:r w:rsidR="009459A1" w:rsidRPr="007632D5">
                      <w:rPr>
                        <w:rFonts w:ascii="Arial Rounded MT Bold" w:hAnsi="Arial Rounded MT Bold"/>
                        <w:color w:val="000000" w:themeColor="text1"/>
                        <w:kern w:val="16"/>
                        <w:sz w:val="21"/>
                        <w:szCs w:val="21"/>
                      </w:rPr>
                      <w:t xml:space="preserve"> </w:t>
                    </w:r>
                    <w:r w:rsidRPr="007632D5">
                      <w:rPr>
                        <w:rFonts w:ascii="Arial Rounded MT Bold" w:hAnsi="Arial Rounded MT Bold"/>
                        <w:color w:val="000000" w:themeColor="text1"/>
                        <w:kern w:val="16"/>
                        <w:sz w:val="21"/>
                        <w:szCs w:val="21"/>
                      </w:rPr>
                      <w:t>+44 (0)28 9448 2200</w:t>
                    </w:r>
                    <w:r w:rsidR="009459A1" w:rsidRP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W:</w:t>
                    </w:r>
                    <w:r w:rsidR="009459A1" w:rsidRPr="007632D5">
                      <w:rPr>
                        <w:rFonts w:ascii="Arial Rounded MT Bold" w:hAnsi="Arial Rounded MT Bold"/>
                        <w:color w:val="000000" w:themeColor="text1"/>
                        <w:kern w:val="16"/>
                        <w:sz w:val="21"/>
                        <w:szCs w:val="21"/>
                      </w:rPr>
                      <w:t xml:space="preserve"> www.eani.org.uk</w:t>
                    </w:r>
                  </w:p>
                </w:txbxContent>
              </v:textbox>
            </v:shape>
          </w:pict>
        </mc:Fallback>
      </mc:AlternateContent>
    </w:r>
    <w:r w:rsidR="00612481" w:rsidRPr="00E57218">
      <w:rPr>
        <w:noProof/>
        <w:lang w:eastAsia="en-GB"/>
      </w:rPr>
      <mc:AlternateContent>
        <mc:Choice Requires="wps">
          <w:drawing>
            <wp:anchor distT="0" distB="0" distL="114300" distR="114300" simplePos="0" relativeHeight="251660288" behindDoc="0" locked="0" layoutInCell="1" allowOverlap="1" wp14:anchorId="599E2DA9" wp14:editId="599E2DAA">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599E2DAC" w14:textId="77777777" w:rsidR="00E57218" w:rsidRPr="007632D5" w:rsidRDefault="00C43531" w:rsidP="00E57218">
                          <w:pPr>
                            <w:rPr>
                              <w:rFonts w:ascii="Arial Rounded MT Bold" w:hAnsi="Arial Rounded MT Bold"/>
                              <w:sz w:val="21"/>
                              <w:szCs w:val="21"/>
                            </w:rPr>
                          </w:pPr>
                          <w:r w:rsidRPr="007632D5">
                            <w:rPr>
                              <w:rFonts w:ascii="Arial Rounded MT Bold" w:hAnsi="Arial Rounded MT Bold"/>
                              <w:color w:val="44C3CF"/>
                              <w:sz w:val="21"/>
                              <w:szCs w:val="21"/>
                            </w:rPr>
                            <w:t>Education Authority</w:t>
                          </w:r>
                        </w:p>
                        <w:p w14:paraId="599E2DAD"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2DA9" id="_x0000_s1027" type="#_x0000_t202" style="position:absolute;left:0;text-align:left;margin-left:-7.4pt;margin-top:16.4pt;width:266.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599E2DAC" w14:textId="77777777" w:rsidR="00E57218" w:rsidRPr="007632D5" w:rsidRDefault="00C43531" w:rsidP="00E57218">
                    <w:pPr>
                      <w:rPr>
                        <w:rFonts w:ascii="Arial Rounded MT Bold" w:hAnsi="Arial Rounded MT Bold"/>
                        <w:sz w:val="21"/>
                        <w:szCs w:val="21"/>
                      </w:rPr>
                    </w:pPr>
                    <w:r w:rsidRPr="007632D5">
                      <w:rPr>
                        <w:rFonts w:ascii="Arial Rounded MT Bold" w:hAnsi="Arial Rounded MT Bold"/>
                        <w:color w:val="44C3CF"/>
                        <w:sz w:val="21"/>
                        <w:szCs w:val="21"/>
                      </w:rPr>
                      <w:t>Education Authority</w:t>
                    </w:r>
                  </w:p>
                  <w:p w14:paraId="599E2DAD" w14:textId="77777777" w:rsidR="00E57218" w:rsidRDefault="00E57218" w:rsidP="00E5721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DA66" w14:textId="77777777" w:rsidR="00B50389" w:rsidRDefault="00B5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3A41" w14:textId="77777777" w:rsidR="00716DB3" w:rsidRDefault="00716DB3" w:rsidP="00917C58">
      <w:pPr>
        <w:spacing w:line="240" w:lineRule="auto"/>
      </w:pPr>
      <w:r>
        <w:separator/>
      </w:r>
    </w:p>
  </w:footnote>
  <w:footnote w:type="continuationSeparator" w:id="0">
    <w:p w14:paraId="1AFCA856" w14:textId="77777777" w:rsidR="00716DB3" w:rsidRDefault="00716DB3"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7B" w14:textId="77777777" w:rsidR="00B50389" w:rsidRDefault="00B5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2DA1" w14:textId="77777777" w:rsidR="007070AA" w:rsidRDefault="007070AA">
    <w:pPr>
      <w:pStyle w:val="Header"/>
    </w:pPr>
  </w:p>
  <w:p w14:paraId="599E2DA2" w14:textId="77777777" w:rsidR="00917C58" w:rsidRDefault="00917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C696" w14:textId="77777777" w:rsidR="00B50389" w:rsidRDefault="00B5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357E7"/>
    <w:rsid w:val="00036858"/>
    <w:rsid w:val="00040937"/>
    <w:rsid w:val="00064FFE"/>
    <w:rsid w:val="0006623E"/>
    <w:rsid w:val="000849CA"/>
    <w:rsid w:val="000971B2"/>
    <w:rsid w:val="000A4BB6"/>
    <w:rsid w:val="000B3BF2"/>
    <w:rsid w:val="000B689D"/>
    <w:rsid w:val="000D1791"/>
    <w:rsid w:val="000D38AA"/>
    <w:rsid w:val="000D4E80"/>
    <w:rsid w:val="000F41FF"/>
    <w:rsid w:val="00122688"/>
    <w:rsid w:val="001415AA"/>
    <w:rsid w:val="00152020"/>
    <w:rsid w:val="001647F9"/>
    <w:rsid w:val="00164C90"/>
    <w:rsid w:val="00180E6C"/>
    <w:rsid w:val="00187D64"/>
    <w:rsid w:val="001954CC"/>
    <w:rsid w:val="001B006E"/>
    <w:rsid w:val="00217CDC"/>
    <w:rsid w:val="00242D53"/>
    <w:rsid w:val="00254348"/>
    <w:rsid w:val="002A5F0A"/>
    <w:rsid w:val="002C5062"/>
    <w:rsid w:val="002D3C75"/>
    <w:rsid w:val="003019F1"/>
    <w:rsid w:val="00304920"/>
    <w:rsid w:val="003176B6"/>
    <w:rsid w:val="00317A98"/>
    <w:rsid w:val="003445D4"/>
    <w:rsid w:val="00384B1D"/>
    <w:rsid w:val="003B1066"/>
    <w:rsid w:val="003B2122"/>
    <w:rsid w:val="003E67BB"/>
    <w:rsid w:val="004034EC"/>
    <w:rsid w:val="0042479B"/>
    <w:rsid w:val="0043073F"/>
    <w:rsid w:val="00461C56"/>
    <w:rsid w:val="00494CB6"/>
    <w:rsid w:val="004B038E"/>
    <w:rsid w:val="004B4D47"/>
    <w:rsid w:val="004C602A"/>
    <w:rsid w:val="004E3AA4"/>
    <w:rsid w:val="004F100B"/>
    <w:rsid w:val="00516CC8"/>
    <w:rsid w:val="00534BA2"/>
    <w:rsid w:val="005405FF"/>
    <w:rsid w:val="005407D2"/>
    <w:rsid w:val="005A1B2C"/>
    <w:rsid w:val="005B029B"/>
    <w:rsid w:val="005E4A06"/>
    <w:rsid w:val="005E5A85"/>
    <w:rsid w:val="005F4030"/>
    <w:rsid w:val="00612481"/>
    <w:rsid w:val="00632021"/>
    <w:rsid w:val="00640F5A"/>
    <w:rsid w:val="0064281F"/>
    <w:rsid w:val="0064490B"/>
    <w:rsid w:val="006A5787"/>
    <w:rsid w:val="006B1F0D"/>
    <w:rsid w:val="006B664F"/>
    <w:rsid w:val="006E4D50"/>
    <w:rsid w:val="00703F22"/>
    <w:rsid w:val="007070AA"/>
    <w:rsid w:val="007071BB"/>
    <w:rsid w:val="00716DB3"/>
    <w:rsid w:val="007172A2"/>
    <w:rsid w:val="00721653"/>
    <w:rsid w:val="007238E1"/>
    <w:rsid w:val="00756B75"/>
    <w:rsid w:val="007632D5"/>
    <w:rsid w:val="0077643D"/>
    <w:rsid w:val="00780E80"/>
    <w:rsid w:val="007A67AD"/>
    <w:rsid w:val="007A7D83"/>
    <w:rsid w:val="007D3751"/>
    <w:rsid w:val="007D4237"/>
    <w:rsid w:val="007E4613"/>
    <w:rsid w:val="0082077F"/>
    <w:rsid w:val="00854AE8"/>
    <w:rsid w:val="00882AC8"/>
    <w:rsid w:val="008859FB"/>
    <w:rsid w:val="008876FA"/>
    <w:rsid w:val="008B71A3"/>
    <w:rsid w:val="008C5D06"/>
    <w:rsid w:val="008D60BF"/>
    <w:rsid w:val="00902539"/>
    <w:rsid w:val="009177AA"/>
    <w:rsid w:val="00917C58"/>
    <w:rsid w:val="0092499A"/>
    <w:rsid w:val="009459A1"/>
    <w:rsid w:val="009579F4"/>
    <w:rsid w:val="009633AE"/>
    <w:rsid w:val="00980ADC"/>
    <w:rsid w:val="009A1F43"/>
    <w:rsid w:val="009B19B9"/>
    <w:rsid w:val="009C509A"/>
    <w:rsid w:val="009D5F18"/>
    <w:rsid w:val="009E0C18"/>
    <w:rsid w:val="009F28B3"/>
    <w:rsid w:val="00A01FA9"/>
    <w:rsid w:val="00A333E0"/>
    <w:rsid w:val="00A46A3A"/>
    <w:rsid w:val="00A565FB"/>
    <w:rsid w:val="00A6428D"/>
    <w:rsid w:val="00A73242"/>
    <w:rsid w:val="00AE7990"/>
    <w:rsid w:val="00AF2D47"/>
    <w:rsid w:val="00B106FF"/>
    <w:rsid w:val="00B209BD"/>
    <w:rsid w:val="00B31CC6"/>
    <w:rsid w:val="00B44563"/>
    <w:rsid w:val="00B50389"/>
    <w:rsid w:val="00B52CDD"/>
    <w:rsid w:val="00B570A9"/>
    <w:rsid w:val="00B574DD"/>
    <w:rsid w:val="00B60A48"/>
    <w:rsid w:val="00B6181A"/>
    <w:rsid w:val="00B638F6"/>
    <w:rsid w:val="00B86E09"/>
    <w:rsid w:val="00BA1F0F"/>
    <w:rsid w:val="00BC7EAE"/>
    <w:rsid w:val="00BD173A"/>
    <w:rsid w:val="00BD1C39"/>
    <w:rsid w:val="00C05B8C"/>
    <w:rsid w:val="00C05DA9"/>
    <w:rsid w:val="00C10CC1"/>
    <w:rsid w:val="00C110C7"/>
    <w:rsid w:val="00C43531"/>
    <w:rsid w:val="00C57BED"/>
    <w:rsid w:val="00C6385B"/>
    <w:rsid w:val="00CD169B"/>
    <w:rsid w:val="00CD3A58"/>
    <w:rsid w:val="00CD6D71"/>
    <w:rsid w:val="00CF6A1C"/>
    <w:rsid w:val="00D00B97"/>
    <w:rsid w:val="00D23CBB"/>
    <w:rsid w:val="00D3585F"/>
    <w:rsid w:val="00D373A4"/>
    <w:rsid w:val="00DA6A18"/>
    <w:rsid w:val="00DB14CB"/>
    <w:rsid w:val="00DB373B"/>
    <w:rsid w:val="00DB4990"/>
    <w:rsid w:val="00DC182F"/>
    <w:rsid w:val="00DC2B45"/>
    <w:rsid w:val="00DC44AB"/>
    <w:rsid w:val="00DC450B"/>
    <w:rsid w:val="00DC73B4"/>
    <w:rsid w:val="00E02EDE"/>
    <w:rsid w:val="00E12C4A"/>
    <w:rsid w:val="00E2087C"/>
    <w:rsid w:val="00E375C8"/>
    <w:rsid w:val="00E507EA"/>
    <w:rsid w:val="00E50D8F"/>
    <w:rsid w:val="00E57218"/>
    <w:rsid w:val="00E749AD"/>
    <w:rsid w:val="00EB7C72"/>
    <w:rsid w:val="00EC5937"/>
    <w:rsid w:val="00ED3A8A"/>
    <w:rsid w:val="00EE3F6E"/>
    <w:rsid w:val="00EF77A2"/>
    <w:rsid w:val="00F05827"/>
    <w:rsid w:val="00F0688F"/>
    <w:rsid w:val="00F33901"/>
    <w:rsid w:val="00F50A13"/>
    <w:rsid w:val="00F54428"/>
    <w:rsid w:val="00F54BF4"/>
    <w:rsid w:val="00F60308"/>
    <w:rsid w:val="00F61DF9"/>
    <w:rsid w:val="00F80367"/>
    <w:rsid w:val="00F92AF5"/>
    <w:rsid w:val="00F9483F"/>
    <w:rsid w:val="00FA0049"/>
    <w:rsid w:val="00FA650F"/>
    <w:rsid w:val="00FB29A5"/>
    <w:rsid w:val="00FB4688"/>
    <w:rsid w:val="00FC3F7F"/>
    <w:rsid w:val="00FD5465"/>
    <w:rsid w:val="00FE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E2D91"/>
  <w15:docId w15:val="{46660DC3-3406-499C-A0BA-78F0A98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BodyText3">
    <w:name w:val="Body Text 3"/>
    <w:basedOn w:val="Normal"/>
    <w:link w:val="BodyText3Char"/>
    <w:rsid w:val="006B664F"/>
    <w:pPr>
      <w:spacing w:line="240" w:lineRule="auto"/>
      <w:ind w:right="-43"/>
      <w:jc w:val="both"/>
    </w:pPr>
    <w:rPr>
      <w:rFonts w:ascii="Century Schoolbook" w:eastAsia="Times New Roman" w:hAnsi="Century Schoolbook" w:cs="Times New Roman"/>
      <w:color w:val="000000"/>
      <w:sz w:val="24"/>
      <w:szCs w:val="20"/>
    </w:rPr>
  </w:style>
  <w:style w:type="character" w:customStyle="1" w:styleId="BodyText3Char">
    <w:name w:val="Body Text 3 Char"/>
    <w:basedOn w:val="DefaultParagraphFont"/>
    <w:link w:val="BodyText3"/>
    <w:rsid w:val="006B664F"/>
    <w:rPr>
      <w:rFonts w:ascii="Century Schoolbook" w:eastAsia="Times New Roman" w:hAnsi="Century Schoolbook" w:cs="Times New Roman"/>
      <w:color w:val="000000"/>
      <w:sz w:val="24"/>
      <w:szCs w:val="20"/>
    </w:rPr>
  </w:style>
  <w:style w:type="paragraph" w:customStyle="1" w:styleId="Default">
    <w:name w:val="Default"/>
    <w:rsid w:val="00FA004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A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ennifer.Colmer@ean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ni.org.uk/school-management/area-planning/proposed-specialist-provis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allymena\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CADC2C-8D88-410C-9F28-6709105D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3.xml><?xml version="1.0" encoding="utf-8"?>
<ds:datastoreItem xmlns:ds="http://schemas.openxmlformats.org/officeDocument/2006/customXml" ds:itemID="{1A2CAE46-E39C-4C76-9FAB-8889AA3BB858}">
  <ds:schemaRefs>
    <ds:schemaRef ds:uri="http://schemas.openxmlformats.org/officeDocument/2006/bibliography"/>
  </ds:schemaRefs>
</ds:datastoreItem>
</file>

<file path=customXml/itemProps4.xml><?xml version="1.0" encoding="utf-8"?>
<ds:datastoreItem xmlns:ds="http://schemas.openxmlformats.org/officeDocument/2006/customXml" ds:itemID="{01A7956D-492C-4993-A0BF-CAED492184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41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 Letterhead - Antrim Office</vt:lpstr>
    </vt:vector>
  </TitlesOfParts>
  <Company>Education Authority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Antrim Office</dc:title>
  <dc:creator>Atlanta Kelly</dc:creator>
  <dc:description>The letterhead layout must not be changed.</dc:description>
  <cp:lastModifiedBy>Sinead McCartan</cp:lastModifiedBy>
  <cp:revision>11</cp:revision>
  <cp:lastPrinted>2015-03-23T16:02:00Z</cp:lastPrinted>
  <dcterms:created xsi:type="dcterms:W3CDTF">2022-11-28T12:29:00Z</dcterms:created>
  <dcterms:modified xsi:type="dcterms:W3CDTF">2023-05-15T13:17:00Z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09a0b5e5-8d60-40b9-8be0-eab71ee41c65</vt:lpwstr>
  </property>
  <property fmtid="{D5CDD505-2E9C-101B-9397-08002B2CF9AE}" pid="4" name="Document Type">
    <vt:lpwstr>33;#Letterhead|b6388f01-5eff-40cb-a259-14e68ddad09c</vt:lpwstr>
  </property>
</Properties>
</file>